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192" w:rsidRDefault="00CD1FF8">
      <w:pPr>
        <w:jc w:val="both"/>
        <w:rPr>
          <w:sz w:val="28"/>
        </w:rPr>
        <w:sectPr w:rsidR="00035192">
          <w:type w:val="continuous"/>
          <w:pgSz w:w="11910" w:h="16840"/>
          <w:pgMar w:top="1040" w:right="740" w:bottom="280" w:left="130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267450" cy="8613010"/>
            <wp:effectExtent l="0" t="0" r="0" b="0"/>
            <wp:docPr id="1" name="Рисунок 1" descr="C:\Users\admin\Desktop\соотно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оотнош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61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5192" w:rsidRDefault="00516AAC">
      <w:pPr>
        <w:pStyle w:val="a3"/>
        <w:tabs>
          <w:tab w:val="left" w:pos="2763"/>
          <w:tab w:val="left" w:pos="4039"/>
          <w:tab w:val="left" w:pos="4547"/>
          <w:tab w:val="left" w:pos="6014"/>
          <w:tab w:val="left" w:pos="8249"/>
          <w:tab w:val="left" w:pos="9601"/>
        </w:tabs>
        <w:spacing w:before="67" w:line="242" w:lineRule="auto"/>
        <w:ind w:left="402" w:right="112" w:firstLine="0"/>
        <w:jc w:val="left"/>
      </w:pPr>
      <w:proofErr w:type="gramStart"/>
      <w:r>
        <w:lastRenderedPageBreak/>
        <w:t>осуществляющим</w:t>
      </w:r>
      <w:proofErr w:type="gramEnd"/>
      <w:r>
        <w:tab/>
        <w:t>функции</w:t>
      </w:r>
      <w:r>
        <w:tab/>
        <w:t>по</w:t>
      </w:r>
      <w:r>
        <w:tab/>
        <w:t>выработке</w:t>
      </w:r>
      <w:r>
        <w:tab/>
        <w:t>государственной</w:t>
      </w:r>
      <w:r>
        <w:tab/>
        <w:t>политики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нормативно-правовому</w:t>
      </w:r>
      <w:r>
        <w:rPr>
          <w:spacing w:val="-5"/>
        </w:rPr>
        <w:t xml:space="preserve"> </w:t>
      </w:r>
      <w:r>
        <w:t>регулированию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образования.</w:t>
      </w:r>
    </w:p>
    <w:p w:rsidR="00035192" w:rsidRDefault="00035192">
      <w:pPr>
        <w:pStyle w:val="a3"/>
        <w:ind w:left="0" w:firstLine="0"/>
        <w:jc w:val="left"/>
      </w:pPr>
    </w:p>
    <w:p w:rsidR="00035192" w:rsidRDefault="00516AAC">
      <w:pPr>
        <w:pStyle w:val="1"/>
        <w:numPr>
          <w:ilvl w:val="0"/>
          <w:numId w:val="6"/>
        </w:numPr>
        <w:tabs>
          <w:tab w:val="left" w:pos="1701"/>
        </w:tabs>
        <w:spacing w:before="0"/>
        <w:ind w:left="1700" w:hanging="282"/>
        <w:jc w:val="both"/>
      </w:pPr>
      <w:r>
        <w:t>Структура</w:t>
      </w:r>
      <w:r>
        <w:rPr>
          <w:spacing w:val="-4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</w:p>
    <w:p w:rsidR="00035192" w:rsidRDefault="00516AAC">
      <w:pPr>
        <w:pStyle w:val="a4"/>
        <w:numPr>
          <w:ilvl w:val="1"/>
          <w:numId w:val="4"/>
        </w:numPr>
        <w:tabs>
          <w:tab w:val="left" w:pos="1688"/>
        </w:tabs>
        <w:ind w:right="108" w:firstLine="991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(преподавательская),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научная,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 и исследовательская работа, а также другая педагогическая 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(должностными)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организационная,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 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воспитанниками.</w:t>
      </w:r>
    </w:p>
    <w:p w:rsidR="00035192" w:rsidRDefault="00516AAC">
      <w:pPr>
        <w:pStyle w:val="a3"/>
        <w:ind w:left="118" w:right="111" w:firstLine="991"/>
      </w:pPr>
      <w:r>
        <w:t>Конкретные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(должностные)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инструкциями.</w:t>
      </w:r>
    </w:p>
    <w:p w:rsidR="00035192" w:rsidRDefault="00516AAC">
      <w:pPr>
        <w:pStyle w:val="a4"/>
        <w:numPr>
          <w:ilvl w:val="1"/>
          <w:numId w:val="4"/>
        </w:numPr>
        <w:tabs>
          <w:tab w:val="left" w:pos="1983"/>
        </w:tabs>
        <w:ind w:right="104" w:firstLine="991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(норма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времени не более 36 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неделю.</w:t>
      </w:r>
    </w:p>
    <w:p w:rsidR="00035192" w:rsidRDefault="00516AAC">
      <w:pPr>
        <w:pStyle w:val="a4"/>
        <w:numPr>
          <w:ilvl w:val="1"/>
          <w:numId w:val="4"/>
        </w:numPr>
        <w:tabs>
          <w:tab w:val="left" w:pos="1643"/>
        </w:tabs>
        <w:ind w:right="112" w:firstLine="991"/>
        <w:jc w:val="both"/>
        <w:rPr>
          <w:sz w:val="28"/>
        </w:rPr>
      </w:pPr>
      <w:r>
        <w:rPr>
          <w:sz w:val="28"/>
        </w:rPr>
        <w:t>Педагогическим работникам в зависимости от должности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z w:val="28"/>
        </w:rPr>
        <w:t xml:space="preserve"> 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их 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устанавливается:</w:t>
      </w:r>
    </w:p>
    <w:p w:rsidR="00035192" w:rsidRDefault="00516AAC">
      <w:pPr>
        <w:pStyle w:val="a3"/>
        <w:ind w:left="402" w:right="2426" w:firstLine="0"/>
      </w:pPr>
      <w:r>
        <w:t>36 часов в неделю:</w:t>
      </w:r>
      <w:r>
        <w:rPr>
          <w:spacing w:val="1"/>
        </w:rPr>
        <w:t xml:space="preserve"> </w:t>
      </w:r>
      <w:r>
        <w:t>старшему воспитателю, воспитателям;</w:t>
      </w:r>
      <w:r>
        <w:rPr>
          <w:spacing w:val="-67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неделю:</w:t>
      </w:r>
      <w:r>
        <w:rPr>
          <w:spacing w:val="-4"/>
        </w:rPr>
        <w:t xml:space="preserve"> </w:t>
      </w:r>
      <w:r>
        <w:t>инструкторам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культуре;</w:t>
      </w:r>
      <w:r>
        <w:rPr>
          <w:spacing w:val="-67"/>
        </w:rPr>
        <w:t xml:space="preserve"> </w:t>
      </w:r>
      <w:r>
        <w:t>24 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неделю: музыкальным</w:t>
      </w:r>
      <w:r>
        <w:rPr>
          <w:spacing w:val="-1"/>
        </w:rPr>
        <w:t xml:space="preserve"> </w:t>
      </w:r>
      <w:r>
        <w:t>руководителям;</w:t>
      </w:r>
    </w:p>
    <w:p w:rsidR="00035192" w:rsidRDefault="00516AAC">
      <w:pPr>
        <w:pStyle w:val="a3"/>
        <w:spacing w:line="322" w:lineRule="exact"/>
        <w:ind w:left="402" w:firstLine="0"/>
      </w:pPr>
      <w:r>
        <w:t>20</w:t>
      </w:r>
      <w:r>
        <w:rPr>
          <w:spacing w:val="-1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неделю:</w:t>
      </w:r>
      <w:r>
        <w:rPr>
          <w:spacing w:val="-4"/>
        </w:rPr>
        <w:t xml:space="preserve"> </w:t>
      </w:r>
      <w:r>
        <w:t>учителям-логопедам.</w:t>
      </w:r>
    </w:p>
    <w:p w:rsidR="00035192" w:rsidRDefault="00516AAC">
      <w:pPr>
        <w:pStyle w:val="a4"/>
        <w:numPr>
          <w:ilvl w:val="1"/>
          <w:numId w:val="4"/>
        </w:numPr>
        <w:tabs>
          <w:tab w:val="left" w:pos="1534"/>
        </w:tabs>
        <w:ind w:right="106" w:firstLine="991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целесообразности,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035192" w:rsidRDefault="00516AAC">
      <w:pPr>
        <w:pStyle w:val="a4"/>
        <w:numPr>
          <w:ilvl w:val="1"/>
          <w:numId w:val="4"/>
        </w:numPr>
        <w:tabs>
          <w:tab w:val="left" w:pos="1534"/>
        </w:tabs>
        <w:ind w:right="105" w:firstLine="991"/>
        <w:jc w:val="both"/>
        <w:rPr>
          <w:sz w:val="28"/>
        </w:rPr>
      </w:pPr>
      <w:r>
        <w:rPr>
          <w:sz w:val="28"/>
        </w:rPr>
        <w:t>За педагогическую работу, выполняемую с согласия 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сверх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 в</w:t>
      </w:r>
      <w:r>
        <w:rPr>
          <w:spacing w:val="-5"/>
          <w:sz w:val="28"/>
        </w:rPr>
        <w:t xml:space="preserve"> </w:t>
      </w:r>
      <w:r>
        <w:rPr>
          <w:sz w:val="28"/>
        </w:rPr>
        <w:t>одинарном размере.</w:t>
      </w:r>
    </w:p>
    <w:p w:rsidR="00035192" w:rsidRDefault="00516AAC">
      <w:pPr>
        <w:pStyle w:val="a4"/>
        <w:numPr>
          <w:ilvl w:val="1"/>
          <w:numId w:val="4"/>
        </w:numPr>
        <w:tabs>
          <w:tab w:val="left" w:pos="1636"/>
        </w:tabs>
        <w:ind w:right="104" w:firstLine="991"/>
        <w:jc w:val="both"/>
        <w:rPr>
          <w:sz w:val="28"/>
        </w:rPr>
      </w:pPr>
      <w:proofErr w:type="gramStart"/>
      <w:r>
        <w:rPr>
          <w:sz w:val="28"/>
        </w:rPr>
        <w:t>Режим рабочего времени педагогических работников, которым 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Министерства образования и науки РФ от 24.12.2010 г. № 2075 «О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 рабочего времени (норме часов педагогической работы 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 заработной платы) педагогических работников», определяется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догрузки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работой.</w:t>
      </w:r>
    </w:p>
    <w:p w:rsidR="00035192" w:rsidRDefault="00516AAC">
      <w:pPr>
        <w:pStyle w:val="a4"/>
        <w:numPr>
          <w:ilvl w:val="1"/>
          <w:numId w:val="4"/>
        </w:numPr>
        <w:tabs>
          <w:tab w:val="left" w:pos="1799"/>
        </w:tabs>
        <w:ind w:right="104" w:firstLine="991"/>
        <w:jc w:val="both"/>
        <w:rPr>
          <w:sz w:val="28"/>
        </w:rPr>
      </w:pPr>
      <w:r>
        <w:rPr>
          <w:sz w:val="28"/>
        </w:rPr>
        <w:t>Конкретная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48"/>
          <w:sz w:val="28"/>
        </w:rPr>
        <w:t xml:space="preserve"> </w:t>
      </w:r>
      <w:r>
        <w:rPr>
          <w:sz w:val="28"/>
        </w:rPr>
        <w:t>между</w:t>
      </w:r>
      <w:r>
        <w:rPr>
          <w:spacing w:val="45"/>
          <w:sz w:val="28"/>
        </w:rPr>
        <w:t xml:space="preserve"> </w:t>
      </w:r>
      <w:r>
        <w:rPr>
          <w:sz w:val="28"/>
        </w:rPr>
        <w:t>ними</w:t>
      </w:r>
      <w:r>
        <w:rPr>
          <w:spacing w:val="47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9"/>
          <w:sz w:val="28"/>
        </w:rPr>
        <w:t xml:space="preserve"> </w:t>
      </w:r>
      <w:r>
        <w:rPr>
          <w:sz w:val="28"/>
        </w:rPr>
        <w:t>соответствующих</w:t>
      </w:r>
    </w:p>
    <w:p w:rsidR="00035192" w:rsidRDefault="00035192">
      <w:pPr>
        <w:jc w:val="both"/>
        <w:rPr>
          <w:sz w:val="28"/>
        </w:rPr>
        <w:sectPr w:rsidR="00035192">
          <w:pgSz w:w="11910" w:h="16840"/>
          <w:pgMar w:top="1040" w:right="740" w:bottom="280" w:left="1300" w:header="720" w:footer="720" w:gutter="0"/>
          <w:cols w:space="720"/>
        </w:sectPr>
      </w:pPr>
    </w:p>
    <w:p w:rsidR="00035192" w:rsidRDefault="00516AAC">
      <w:pPr>
        <w:pStyle w:val="a3"/>
        <w:spacing w:before="67"/>
        <w:ind w:left="118" w:right="110" w:firstLine="0"/>
      </w:pPr>
      <w:r>
        <w:lastRenderedPageBreak/>
        <w:t>санитарно-эпидемиологических правил и нормативов (СанПиН), утвержденных</w:t>
      </w:r>
      <w:r>
        <w:rPr>
          <w:spacing w:val="-67"/>
        </w:rPr>
        <w:t xml:space="preserve"> </w:t>
      </w:r>
      <w:r>
        <w:t>в установленном порядке. Выполнение преподавательской работы регулируется</w:t>
      </w:r>
      <w:r>
        <w:rPr>
          <w:spacing w:val="-67"/>
        </w:rPr>
        <w:t xml:space="preserve"> </w:t>
      </w:r>
      <w:r>
        <w:t>расписанием</w:t>
      </w:r>
      <w:r>
        <w:rPr>
          <w:spacing w:val="-3"/>
        </w:rPr>
        <w:t xml:space="preserve"> </w:t>
      </w:r>
      <w:r>
        <w:t>образовательной деятельности.</w:t>
      </w:r>
    </w:p>
    <w:p w:rsidR="00035192" w:rsidRDefault="00516AAC">
      <w:pPr>
        <w:pStyle w:val="a4"/>
        <w:numPr>
          <w:ilvl w:val="1"/>
          <w:numId w:val="4"/>
        </w:numPr>
        <w:tabs>
          <w:tab w:val="left" w:pos="1645"/>
        </w:tabs>
        <w:spacing w:before="2"/>
        <w:ind w:right="105" w:firstLine="991"/>
        <w:jc w:val="both"/>
        <w:rPr>
          <w:sz w:val="28"/>
        </w:rPr>
      </w:pPr>
      <w:r>
        <w:rPr>
          <w:sz w:val="28"/>
        </w:rPr>
        <w:t>Другая часть педагогической работы, требующая затрат 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 которое не конкретизировано по количеству часов, вытекает из 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тарифно-квалификационными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(квалификационными) характеристиками, и регулируется графиками и планами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личными планами</w:t>
      </w:r>
      <w:r>
        <w:rPr>
          <w:spacing w:val="70"/>
          <w:sz w:val="28"/>
        </w:rPr>
        <w:t xml:space="preserve"> </w:t>
      </w:r>
      <w:r>
        <w:rPr>
          <w:sz w:val="28"/>
        </w:rPr>
        <w:t>(циклограммами) педагогического работника,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включает: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4" w:hanging="360"/>
        <w:rPr>
          <w:rFonts w:ascii="Symbol" w:hAnsi="Symbol"/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6" w:hanging="360"/>
        <w:rPr>
          <w:rFonts w:ascii="Symbol" w:hAnsi="Symbol"/>
          <w:sz w:val="28"/>
        </w:rPr>
      </w:pP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затрачиваемое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-3"/>
          <w:sz w:val="28"/>
        </w:rPr>
        <w:t xml:space="preserve"> </w:t>
      </w:r>
      <w:r>
        <w:rPr>
          <w:sz w:val="28"/>
        </w:rPr>
        <w:t>и жилищно-бытовых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6" w:hanging="360"/>
        <w:rPr>
          <w:rFonts w:ascii="Symbol" w:hAnsi="Symbol"/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оплатой труда (работа с неблагополучными семьями 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учебными кабинетами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035192" w:rsidRDefault="00516AAC">
      <w:pPr>
        <w:pStyle w:val="a3"/>
        <w:ind w:left="118" w:right="104" w:firstLine="283"/>
      </w:pPr>
      <w:r>
        <w:t xml:space="preserve">Соотношение другой педагогической работы по отношению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proofErr w:type="gramStart"/>
      <w:r>
        <w:t>учебной</w:t>
      </w:r>
      <w:proofErr w:type="gramEnd"/>
      <w:r>
        <w:t xml:space="preserve"> 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1:1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недели за ставку</w:t>
      </w:r>
      <w:r>
        <w:rPr>
          <w:spacing w:val="-4"/>
        </w:rPr>
        <w:t xml:space="preserve"> </w:t>
      </w:r>
      <w:r>
        <w:t>заработной платы.</w:t>
      </w:r>
    </w:p>
    <w:p w:rsidR="00035192" w:rsidRDefault="00516AAC">
      <w:pPr>
        <w:pStyle w:val="a4"/>
        <w:numPr>
          <w:ilvl w:val="1"/>
          <w:numId w:val="4"/>
        </w:numPr>
        <w:tabs>
          <w:tab w:val="left" w:pos="1703"/>
        </w:tabs>
        <w:ind w:right="102" w:firstLine="99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перерывы в рабочем времени, не связанные с отдыхом и приемом 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пищи, не допускаются, за исключением случаев, предусмотренных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</w:p>
    <w:p w:rsidR="00035192" w:rsidRDefault="00516AAC">
      <w:pPr>
        <w:pStyle w:val="a4"/>
        <w:numPr>
          <w:ilvl w:val="1"/>
          <w:numId w:val="4"/>
        </w:numPr>
        <w:tabs>
          <w:tab w:val="left" w:pos="1673"/>
        </w:tabs>
        <w:ind w:right="103" w:firstLine="991"/>
        <w:jc w:val="both"/>
        <w:rPr>
          <w:sz w:val="28"/>
        </w:rPr>
      </w:pPr>
      <w:proofErr w:type="gramStart"/>
      <w:r>
        <w:rPr>
          <w:sz w:val="28"/>
        </w:rPr>
        <w:t>При составлении расписаний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обязано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нерациональные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затраты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35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36"/>
          <w:sz w:val="28"/>
        </w:rPr>
        <w:t xml:space="preserve"> </w:t>
      </w:r>
      <w:r>
        <w:rPr>
          <w:sz w:val="28"/>
        </w:rPr>
        <w:t>преподавательскую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тем,</w:t>
      </w:r>
      <w:r>
        <w:rPr>
          <w:spacing w:val="37"/>
          <w:sz w:val="28"/>
        </w:rPr>
        <w:t xml:space="preserve"> </w:t>
      </w:r>
      <w:r>
        <w:rPr>
          <w:sz w:val="28"/>
        </w:rPr>
        <w:t>чтобы</w:t>
      </w:r>
      <w:r>
        <w:rPr>
          <w:spacing w:val="35"/>
          <w:sz w:val="28"/>
        </w:rPr>
        <w:t xml:space="preserve"> </w:t>
      </w:r>
      <w:r>
        <w:rPr>
          <w:sz w:val="28"/>
        </w:rPr>
        <w:t>не</w:t>
      </w:r>
      <w:r>
        <w:rPr>
          <w:spacing w:val="38"/>
          <w:sz w:val="28"/>
        </w:rPr>
        <w:t xml:space="preserve"> </w:t>
      </w:r>
      <w:r>
        <w:rPr>
          <w:sz w:val="28"/>
        </w:rPr>
        <w:t>нарушалась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образовывались</w:t>
      </w:r>
      <w:r>
        <w:rPr>
          <w:spacing w:val="71"/>
          <w:sz w:val="28"/>
        </w:rPr>
        <w:t xml:space="preserve"> </w:t>
      </w:r>
      <w:r>
        <w:rPr>
          <w:sz w:val="28"/>
        </w:rPr>
        <w:t>длительные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перерывы</w:t>
      </w:r>
      <w:r>
        <w:rPr>
          <w:spacing w:val="1"/>
          <w:sz w:val="28"/>
        </w:rPr>
        <w:t xml:space="preserve"> </w:t>
      </w:r>
      <w:r>
        <w:rPr>
          <w:sz w:val="28"/>
        </w:rPr>
        <w:t>(так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"окна")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в отличие от коротких перерывов (перемен) между каждым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"/>
          <w:sz w:val="28"/>
        </w:rPr>
        <w:t xml:space="preserve"> </w:t>
      </w:r>
      <w:r>
        <w:rPr>
          <w:sz w:val="28"/>
        </w:rPr>
        <w:t>не являются.</w:t>
      </w:r>
      <w:proofErr w:type="gramEnd"/>
    </w:p>
    <w:p w:rsidR="00035192" w:rsidRDefault="00516AAC">
      <w:pPr>
        <w:pStyle w:val="a4"/>
        <w:numPr>
          <w:ilvl w:val="1"/>
          <w:numId w:val="4"/>
        </w:numPr>
        <w:tabs>
          <w:tab w:val="left" w:pos="1897"/>
        </w:tabs>
        <w:ind w:right="103" w:firstLine="991"/>
        <w:jc w:val="both"/>
        <w:rPr>
          <w:sz w:val="28"/>
        </w:rPr>
      </w:pPr>
      <w:r>
        <w:rPr>
          <w:sz w:val="28"/>
        </w:rPr>
        <w:t>Периоды времени, в течение которых ДОУ осуществляет 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расписанию, от выполнения иных обязанностей, регулируемых графиками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5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9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47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50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50"/>
          <w:sz w:val="28"/>
        </w:rPr>
        <w:t xml:space="preserve"> </w:t>
      </w:r>
      <w:r>
        <w:rPr>
          <w:sz w:val="28"/>
        </w:rPr>
        <w:t>повышения</w:t>
      </w:r>
    </w:p>
    <w:p w:rsidR="00035192" w:rsidRDefault="00035192">
      <w:pPr>
        <w:jc w:val="both"/>
        <w:rPr>
          <w:sz w:val="28"/>
        </w:rPr>
        <w:sectPr w:rsidR="00035192">
          <w:pgSz w:w="11910" w:h="16840"/>
          <w:pgMar w:top="1040" w:right="740" w:bottom="280" w:left="1300" w:header="720" w:footer="720" w:gutter="0"/>
          <w:cols w:space="720"/>
        </w:sectPr>
      </w:pPr>
    </w:p>
    <w:p w:rsidR="00035192" w:rsidRDefault="00516AAC">
      <w:pPr>
        <w:pStyle w:val="a3"/>
        <w:spacing w:before="67" w:line="242" w:lineRule="auto"/>
        <w:ind w:left="118" w:right="103" w:firstLine="0"/>
      </w:pPr>
      <w:r>
        <w:lastRenderedPageBreak/>
        <w:t>квалификации,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подготовки к</w:t>
      </w:r>
      <w:r>
        <w:rPr>
          <w:spacing w:val="-2"/>
        </w:rPr>
        <w:t xml:space="preserve">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т.п.</w:t>
      </w:r>
    </w:p>
    <w:p w:rsidR="00035192" w:rsidRDefault="00516AAC">
      <w:pPr>
        <w:pStyle w:val="a4"/>
        <w:numPr>
          <w:ilvl w:val="1"/>
          <w:numId w:val="4"/>
        </w:numPr>
        <w:tabs>
          <w:tab w:val="left" w:pos="2089"/>
        </w:tabs>
        <w:ind w:right="102" w:firstLine="991"/>
        <w:jc w:val="both"/>
        <w:rPr>
          <w:sz w:val="28"/>
        </w:rPr>
      </w:pP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отмены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основаниям являются рабочим временем педагогических и других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воспитательной, методической, организационной работе на основании 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по ДОУ.</w:t>
      </w:r>
    </w:p>
    <w:p w:rsidR="00035192" w:rsidRDefault="00516AAC">
      <w:pPr>
        <w:pStyle w:val="1"/>
        <w:numPr>
          <w:ilvl w:val="0"/>
          <w:numId w:val="6"/>
        </w:numPr>
        <w:tabs>
          <w:tab w:val="left" w:pos="966"/>
        </w:tabs>
        <w:ind w:left="965" w:hanging="281"/>
        <w:jc w:val="both"/>
      </w:pPr>
      <w:r>
        <w:t>Определение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работникам</w:t>
      </w:r>
    </w:p>
    <w:p w:rsidR="00035192" w:rsidRDefault="00516AAC">
      <w:pPr>
        <w:pStyle w:val="a4"/>
        <w:numPr>
          <w:ilvl w:val="1"/>
          <w:numId w:val="6"/>
        </w:numPr>
        <w:tabs>
          <w:tab w:val="left" w:pos="1945"/>
        </w:tabs>
        <w:ind w:right="106" w:firstLine="991"/>
        <w:jc w:val="both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устанавливается, исходя из количества часов по учебному плану и программам,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обеспеченности кадрами, других конкретных условий в ДОУ. Учебная нагрузка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оговариваемая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 законодательства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035192" w:rsidRDefault="00516AAC">
      <w:pPr>
        <w:pStyle w:val="a4"/>
        <w:numPr>
          <w:ilvl w:val="1"/>
          <w:numId w:val="6"/>
        </w:numPr>
        <w:tabs>
          <w:tab w:val="left" w:pos="1647"/>
        </w:tabs>
        <w:ind w:right="107" w:firstLine="991"/>
        <w:jc w:val="both"/>
        <w:rPr>
          <w:sz w:val="28"/>
        </w:rPr>
      </w:pPr>
      <w:r>
        <w:rPr>
          <w:sz w:val="28"/>
        </w:rPr>
        <w:t>Объем учебной нагрузки педагогических работников больше 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оклад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 согласия.</w:t>
      </w:r>
    </w:p>
    <w:p w:rsidR="00035192" w:rsidRDefault="00516AAC">
      <w:pPr>
        <w:pStyle w:val="a4"/>
        <w:numPr>
          <w:ilvl w:val="1"/>
          <w:numId w:val="6"/>
        </w:numPr>
        <w:tabs>
          <w:tab w:val="left" w:pos="1578"/>
        </w:tabs>
        <w:ind w:right="111" w:firstLine="849"/>
        <w:jc w:val="both"/>
        <w:rPr>
          <w:sz w:val="28"/>
        </w:rPr>
      </w:pPr>
      <w:r>
        <w:rPr>
          <w:sz w:val="28"/>
        </w:rPr>
        <w:t>Преподавательская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совместительством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не считается.</w:t>
      </w:r>
    </w:p>
    <w:p w:rsidR="00035192" w:rsidRDefault="00516AAC">
      <w:pPr>
        <w:pStyle w:val="a4"/>
        <w:numPr>
          <w:ilvl w:val="1"/>
          <w:numId w:val="6"/>
        </w:numPr>
        <w:tabs>
          <w:tab w:val="left" w:pos="1602"/>
        </w:tabs>
        <w:ind w:right="110" w:firstLine="849"/>
        <w:jc w:val="both"/>
        <w:rPr>
          <w:sz w:val="28"/>
        </w:rPr>
      </w:pP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 3 лет либо ином отпуске, устанавливается при распределении ее на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очередной учебный год на общих основаниях и передается на этот период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 педагогическим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работникам.</w:t>
      </w:r>
    </w:p>
    <w:p w:rsidR="00035192" w:rsidRDefault="00516AAC">
      <w:pPr>
        <w:pStyle w:val="a4"/>
        <w:numPr>
          <w:ilvl w:val="1"/>
          <w:numId w:val="6"/>
        </w:numPr>
        <w:tabs>
          <w:tab w:val="left" w:pos="1470"/>
        </w:tabs>
        <w:ind w:right="104" w:firstLine="849"/>
        <w:jc w:val="both"/>
        <w:rPr>
          <w:sz w:val="28"/>
        </w:rPr>
      </w:pPr>
      <w:r>
        <w:rPr>
          <w:sz w:val="28"/>
        </w:rPr>
        <w:t>Тарификация педагогических работников производится 1 раз в год в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апреле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проводиться предварительная тарификация на следующий учебный год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кадровой</w:t>
      </w:r>
      <w:r>
        <w:rPr>
          <w:spacing w:val="70"/>
          <w:sz w:val="28"/>
        </w:rPr>
        <w:t xml:space="preserve"> </w:t>
      </w:r>
      <w:r>
        <w:rPr>
          <w:sz w:val="28"/>
        </w:rPr>
        <w:t>политики.</w:t>
      </w:r>
      <w:r>
        <w:rPr>
          <w:spacing w:val="-67"/>
          <w:sz w:val="28"/>
        </w:rPr>
        <w:t xml:space="preserve"> </w:t>
      </w:r>
      <w:r>
        <w:rPr>
          <w:sz w:val="28"/>
        </w:rPr>
        <w:t>При невыполнении по независящим от педагогического работника 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производится.</w:t>
      </w:r>
    </w:p>
    <w:p w:rsidR="00035192" w:rsidRDefault="00035192">
      <w:pPr>
        <w:pStyle w:val="a3"/>
        <w:spacing w:before="2"/>
        <w:ind w:left="0" w:firstLine="0"/>
        <w:jc w:val="left"/>
      </w:pPr>
    </w:p>
    <w:p w:rsidR="00035192" w:rsidRDefault="00516AAC">
      <w:pPr>
        <w:pStyle w:val="1"/>
        <w:numPr>
          <w:ilvl w:val="0"/>
          <w:numId w:val="6"/>
        </w:numPr>
        <w:tabs>
          <w:tab w:val="left" w:pos="615"/>
        </w:tabs>
        <w:spacing w:before="0" w:line="321" w:lineRule="exact"/>
        <w:ind w:left="614"/>
        <w:jc w:val="left"/>
      </w:pPr>
      <w:r>
        <w:t>Основные</w:t>
      </w:r>
      <w:r>
        <w:rPr>
          <w:spacing w:val="3"/>
        </w:rPr>
        <w:t xml:space="preserve"> </w:t>
      </w:r>
      <w:r>
        <w:t>обязанности</w:t>
      </w:r>
      <w:r>
        <w:rPr>
          <w:spacing w:val="4"/>
        </w:rPr>
        <w:t xml:space="preserve"> </w:t>
      </w:r>
      <w:r>
        <w:t>педагогических</w:t>
      </w:r>
      <w:r>
        <w:rPr>
          <w:spacing w:val="6"/>
        </w:rPr>
        <w:t xml:space="preserve"> </w:t>
      </w:r>
      <w:r>
        <w:t>работников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рабочее</w:t>
      </w:r>
      <w:r>
        <w:rPr>
          <w:spacing w:val="3"/>
        </w:rPr>
        <w:t xml:space="preserve"> </w:t>
      </w:r>
      <w:r>
        <w:t>время</w:t>
      </w:r>
    </w:p>
    <w:p w:rsidR="00035192" w:rsidRDefault="00516AAC">
      <w:pPr>
        <w:pStyle w:val="a4"/>
        <w:numPr>
          <w:ilvl w:val="1"/>
          <w:numId w:val="6"/>
        </w:numPr>
        <w:tabs>
          <w:tab w:val="left" w:pos="1602"/>
        </w:tabs>
        <w:spacing w:line="320" w:lineRule="exact"/>
        <w:ind w:left="1602" w:hanging="492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обязаны: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09"/>
          <w:tab w:val="left" w:pos="1110"/>
          <w:tab w:val="left" w:pos="2998"/>
          <w:tab w:val="left" w:pos="3850"/>
          <w:tab w:val="left" w:pos="5670"/>
          <w:tab w:val="left" w:pos="6191"/>
          <w:tab w:val="left" w:pos="7474"/>
        </w:tabs>
        <w:ind w:left="1121" w:right="108" w:hanging="360"/>
        <w:jc w:val="left"/>
        <w:rPr>
          <w:rFonts w:ascii="Symbol" w:hAnsi="Symbol"/>
          <w:sz w:val="24"/>
        </w:rPr>
      </w:pPr>
      <w:r>
        <w:rPr>
          <w:sz w:val="28"/>
        </w:rPr>
        <w:t>осуществлять</w:t>
      </w:r>
      <w:r>
        <w:rPr>
          <w:sz w:val="28"/>
        </w:rPr>
        <w:tab/>
        <w:t>свою</w:t>
      </w:r>
      <w:r>
        <w:rPr>
          <w:sz w:val="28"/>
        </w:rPr>
        <w:tab/>
        <w:t>деятельность</w:t>
      </w:r>
      <w:r>
        <w:rPr>
          <w:sz w:val="28"/>
        </w:rPr>
        <w:tab/>
        <w:t>на</w:t>
      </w:r>
      <w:r>
        <w:rPr>
          <w:sz w:val="28"/>
        </w:rPr>
        <w:tab/>
        <w:t>высоком</w:t>
      </w:r>
      <w:r>
        <w:rPr>
          <w:sz w:val="28"/>
        </w:rPr>
        <w:tab/>
      </w:r>
      <w:r>
        <w:rPr>
          <w:spacing w:val="-1"/>
          <w:sz w:val="28"/>
        </w:rPr>
        <w:t>профессиональном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8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9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9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8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09"/>
          <w:tab w:val="left" w:pos="1110"/>
        </w:tabs>
        <w:ind w:left="1121" w:right="108" w:hanging="360"/>
        <w:jc w:val="left"/>
        <w:rPr>
          <w:rFonts w:ascii="Symbol" w:hAnsi="Symbol"/>
          <w:sz w:val="24"/>
        </w:rPr>
      </w:pPr>
      <w:r>
        <w:rPr>
          <w:sz w:val="28"/>
        </w:rPr>
        <w:t>соблюдать</w:t>
      </w:r>
      <w:r>
        <w:rPr>
          <w:spacing w:val="43"/>
          <w:sz w:val="28"/>
        </w:rPr>
        <w:t xml:space="preserve"> </w:t>
      </w:r>
      <w:r>
        <w:rPr>
          <w:sz w:val="28"/>
        </w:rPr>
        <w:t>правовые,</w:t>
      </w:r>
      <w:r>
        <w:rPr>
          <w:spacing w:val="44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45"/>
          <w:sz w:val="28"/>
        </w:rPr>
        <w:t xml:space="preserve"> </w:t>
      </w:r>
      <w:r>
        <w:rPr>
          <w:sz w:val="28"/>
        </w:rPr>
        <w:t>нормы,</w:t>
      </w:r>
      <w:r>
        <w:rPr>
          <w:spacing w:val="44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этики;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09"/>
          <w:tab w:val="left" w:pos="1110"/>
        </w:tabs>
        <w:ind w:left="1121" w:right="105" w:hanging="360"/>
        <w:jc w:val="left"/>
        <w:rPr>
          <w:rFonts w:ascii="Symbol" w:hAnsi="Symbol"/>
          <w:sz w:val="24"/>
        </w:rPr>
      </w:pPr>
      <w:r>
        <w:rPr>
          <w:sz w:val="28"/>
        </w:rPr>
        <w:t>уважать</w:t>
      </w:r>
      <w:r>
        <w:rPr>
          <w:spacing w:val="37"/>
          <w:sz w:val="28"/>
        </w:rPr>
        <w:t xml:space="preserve"> </w:t>
      </w:r>
      <w:r>
        <w:rPr>
          <w:sz w:val="28"/>
        </w:rPr>
        <w:t>честь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3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4"/>
          <w:sz w:val="28"/>
        </w:rPr>
        <w:t xml:space="preserve"> </w:t>
      </w:r>
      <w:r>
        <w:rPr>
          <w:sz w:val="28"/>
        </w:rPr>
        <w:t>(воспитанников)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1" w:hanging="360"/>
        <w:rPr>
          <w:rFonts w:ascii="Symbol" w:hAnsi="Symbol"/>
          <w:sz w:val="24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 инициативу, творческие способности, формировать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4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4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труду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жизни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условиях</w:t>
      </w:r>
    </w:p>
    <w:p w:rsidR="00035192" w:rsidRDefault="00035192">
      <w:pPr>
        <w:jc w:val="both"/>
        <w:rPr>
          <w:rFonts w:ascii="Symbol" w:hAnsi="Symbol"/>
          <w:sz w:val="24"/>
        </w:rPr>
        <w:sectPr w:rsidR="00035192">
          <w:pgSz w:w="11910" w:h="16840"/>
          <w:pgMar w:top="1040" w:right="740" w:bottom="280" w:left="1300" w:header="720" w:footer="720" w:gutter="0"/>
          <w:cols w:space="720"/>
        </w:sectPr>
      </w:pPr>
    </w:p>
    <w:p w:rsidR="00035192" w:rsidRDefault="00516AAC">
      <w:pPr>
        <w:pStyle w:val="a3"/>
        <w:spacing w:before="67" w:line="242" w:lineRule="auto"/>
        <w:ind w:right="109" w:firstLine="0"/>
      </w:pPr>
      <w:r>
        <w:lastRenderedPageBreak/>
        <w:t>современного мира, формировать у</w:t>
      </w:r>
      <w:r>
        <w:rPr>
          <w:spacing w:val="1"/>
        </w:rPr>
        <w:t xml:space="preserve"> </w:t>
      </w:r>
      <w:r>
        <w:t>воспитанников культуру здорового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3" w:hanging="360"/>
        <w:rPr>
          <w:rFonts w:ascii="Symbol" w:hAnsi="Symbol"/>
          <w:sz w:val="24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качество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5" w:hanging="360"/>
        <w:rPr>
          <w:rFonts w:ascii="Symbol" w:hAnsi="Symbol"/>
          <w:sz w:val="24"/>
        </w:rPr>
      </w:pPr>
      <w:r>
        <w:rPr>
          <w:sz w:val="28"/>
        </w:rPr>
        <w:t>учитывать особенности психофизического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 их здоровья, соблюдать специальные условия, 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 получения образования лицами с 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spacing w:line="322" w:lineRule="exact"/>
        <w:ind w:left="1110" w:hanging="349"/>
        <w:rPr>
          <w:rFonts w:ascii="Symbol" w:hAnsi="Symbol"/>
          <w:sz w:val="24"/>
        </w:rPr>
      </w:pPr>
      <w:r>
        <w:rPr>
          <w:sz w:val="28"/>
        </w:rPr>
        <w:t>систематически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0" w:hanging="360"/>
        <w:rPr>
          <w:rFonts w:ascii="Symbol" w:hAnsi="Symbol"/>
          <w:sz w:val="24"/>
        </w:rPr>
      </w:pP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 образовании;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2" w:hanging="360"/>
        <w:rPr>
          <w:rFonts w:ascii="Symbol" w:hAnsi="Symbol"/>
          <w:sz w:val="24"/>
        </w:rPr>
      </w:pP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 осмотры, а также внеочередные медицинские осмотры 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работодателя;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6" w:hanging="360"/>
        <w:rPr>
          <w:rFonts w:ascii="Symbol" w:hAnsi="Symbol"/>
          <w:sz w:val="24"/>
        </w:rPr>
      </w:pPr>
      <w:r>
        <w:rPr>
          <w:sz w:val="28"/>
        </w:rPr>
        <w:t>проходить в установленном законодательством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5" w:hanging="360"/>
        <w:rPr>
          <w:rFonts w:ascii="Symbol" w:hAnsi="Symbol"/>
          <w:sz w:val="24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распорядка;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4" w:hanging="360"/>
        <w:rPr>
          <w:rFonts w:ascii="Symbol" w:hAnsi="Symbol"/>
          <w:sz w:val="24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образовательные услуги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 данной организации, если 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работника.</w:t>
      </w:r>
    </w:p>
    <w:p w:rsidR="00035192" w:rsidRDefault="00035192">
      <w:pPr>
        <w:pStyle w:val="a3"/>
        <w:spacing w:before="1"/>
        <w:ind w:left="0" w:firstLine="0"/>
        <w:jc w:val="left"/>
      </w:pPr>
    </w:p>
    <w:p w:rsidR="00035192" w:rsidRDefault="00516AAC">
      <w:pPr>
        <w:pStyle w:val="1"/>
        <w:numPr>
          <w:ilvl w:val="0"/>
          <w:numId w:val="6"/>
        </w:numPr>
        <w:tabs>
          <w:tab w:val="left" w:pos="2189"/>
        </w:tabs>
        <w:spacing w:before="0"/>
        <w:ind w:left="2188"/>
        <w:jc w:val="both"/>
      </w:pPr>
      <w:r>
        <w:t>Распределение</w:t>
      </w:r>
      <w:r>
        <w:rPr>
          <w:spacing w:val="-4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воспитателей</w:t>
      </w:r>
    </w:p>
    <w:p w:rsidR="00035192" w:rsidRDefault="00516AAC">
      <w:pPr>
        <w:pStyle w:val="a4"/>
        <w:numPr>
          <w:ilvl w:val="1"/>
          <w:numId w:val="3"/>
        </w:numPr>
        <w:tabs>
          <w:tab w:val="left" w:pos="1534"/>
        </w:tabs>
        <w:ind w:right="113" w:firstLine="707"/>
        <w:jc w:val="both"/>
        <w:rPr>
          <w:sz w:val="28"/>
        </w:rPr>
      </w:pPr>
      <w:r>
        <w:rPr>
          <w:sz w:val="28"/>
        </w:rPr>
        <w:t>Воспитатель,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половину</w:t>
      </w:r>
      <w:r>
        <w:rPr>
          <w:spacing w:val="-5"/>
          <w:sz w:val="28"/>
        </w:rPr>
        <w:t xml:space="preserve"> </w:t>
      </w:r>
      <w:r>
        <w:rPr>
          <w:sz w:val="28"/>
        </w:rPr>
        <w:t>дня 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день.</w:t>
      </w:r>
    </w:p>
    <w:p w:rsidR="00035192" w:rsidRDefault="00516AAC">
      <w:pPr>
        <w:pStyle w:val="a3"/>
        <w:ind w:left="402" w:right="108" w:firstLine="707"/>
      </w:pPr>
      <w:r>
        <w:t>Во время исполнения должностных обязанностей в первую половину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он: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5" w:hanging="360"/>
        <w:rPr>
          <w:rFonts w:ascii="Symbol" w:hAnsi="Symbol"/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проветривания,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 здоровья;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1" w:hanging="360"/>
        <w:rPr>
          <w:rFonts w:ascii="Symbol" w:hAnsi="Symbol"/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фильтр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6" w:hanging="360"/>
        <w:rPr>
          <w:rFonts w:ascii="Symbol" w:hAnsi="Symbol"/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уголку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столовой,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деятельности;</w:t>
      </w:r>
    </w:p>
    <w:p w:rsidR="00035192" w:rsidRDefault="00035192">
      <w:pPr>
        <w:jc w:val="both"/>
        <w:rPr>
          <w:rFonts w:ascii="Symbol" w:hAnsi="Symbol"/>
          <w:sz w:val="28"/>
        </w:rPr>
        <w:sectPr w:rsidR="00035192">
          <w:pgSz w:w="11910" w:h="16840"/>
          <w:pgMar w:top="1040" w:right="740" w:bottom="280" w:left="1300" w:header="720" w:footer="720" w:gutter="0"/>
          <w:cols w:space="720"/>
        </w:sectPr>
      </w:pP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spacing w:before="86"/>
        <w:ind w:left="1121" w:right="107" w:hanging="360"/>
        <w:rPr>
          <w:rFonts w:ascii="Symbol" w:hAnsi="Symbol"/>
          <w:sz w:val="28"/>
        </w:rPr>
      </w:pPr>
      <w:r>
        <w:rPr>
          <w:sz w:val="28"/>
        </w:rPr>
        <w:lastRenderedPageBreak/>
        <w:t>предлагает дидактические и сюжетно-ролевые игры воспитанникам 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самостоятельной деятельности;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9" w:hanging="360"/>
        <w:rPr>
          <w:rFonts w:ascii="Symbol" w:hAnsi="Symbol"/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утреннюю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дыхательной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артикуляционной гимнастик, соблюдение маркировки полотенец при</w:t>
      </w:r>
      <w:r>
        <w:rPr>
          <w:spacing w:val="1"/>
          <w:sz w:val="28"/>
        </w:rPr>
        <w:t xml:space="preserve"> </w:t>
      </w:r>
      <w:r>
        <w:rPr>
          <w:sz w:val="28"/>
        </w:rPr>
        <w:t>умывании;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7" w:hanging="360"/>
        <w:rPr>
          <w:rFonts w:ascii="Symbol" w:hAnsi="Symbol"/>
          <w:sz w:val="28"/>
        </w:rPr>
      </w:pPr>
      <w:r>
        <w:rPr>
          <w:sz w:val="28"/>
        </w:rPr>
        <w:t>осуществляет воспитание культурно-гигиенических навыков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пищи;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0" w:hanging="360"/>
        <w:rPr>
          <w:rFonts w:ascii="Symbol" w:hAnsi="Symbol"/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ДОУ;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9" w:hanging="360"/>
        <w:rPr>
          <w:rFonts w:ascii="Symbol" w:hAnsi="Symbol"/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выход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строгом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режимом дня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0" w:hanging="360"/>
        <w:rPr>
          <w:rFonts w:ascii="Symbol" w:hAnsi="Symbol"/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прогулке (все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прогулки),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безопасность;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6" w:hanging="360"/>
        <w:rPr>
          <w:rFonts w:ascii="Symbol" w:hAnsi="Symbol"/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приеме пищи воспитанниками в режиме дня, выдачу и доведение до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1,2,3</w:t>
      </w:r>
      <w:r>
        <w:rPr>
          <w:spacing w:val="-5"/>
          <w:sz w:val="28"/>
        </w:rPr>
        <w:t xml:space="preserve"> </w:t>
      </w:r>
      <w:r>
        <w:rPr>
          <w:sz w:val="28"/>
        </w:rPr>
        <w:t>блюд,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1"/>
          <w:sz w:val="28"/>
        </w:rPr>
        <w:t xml:space="preserve"> </w:t>
      </w:r>
      <w:r>
        <w:rPr>
          <w:sz w:val="28"/>
        </w:rPr>
        <w:t>докармливает;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1" w:hanging="360"/>
        <w:rPr>
          <w:rFonts w:ascii="Symbol" w:hAnsi="Symbol"/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воспитателю,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использует в спальне записи звуков природы, тихой релаксирующей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музыки.</w:t>
      </w:r>
    </w:p>
    <w:p w:rsidR="00035192" w:rsidRDefault="00516AAC">
      <w:pPr>
        <w:pStyle w:val="a4"/>
        <w:numPr>
          <w:ilvl w:val="1"/>
          <w:numId w:val="3"/>
        </w:numPr>
        <w:tabs>
          <w:tab w:val="left" w:pos="1534"/>
        </w:tabs>
        <w:spacing w:line="321" w:lineRule="exact"/>
        <w:ind w:left="1533"/>
        <w:jc w:val="both"/>
        <w:rPr>
          <w:sz w:val="28"/>
        </w:rPr>
      </w:pP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вторую</w:t>
      </w:r>
      <w:r>
        <w:rPr>
          <w:spacing w:val="-3"/>
          <w:sz w:val="28"/>
        </w:rPr>
        <w:t xml:space="preserve"> </w:t>
      </w:r>
      <w:r>
        <w:rPr>
          <w:sz w:val="28"/>
        </w:rPr>
        <w:t>половину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воспитатель: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8" w:hanging="360"/>
        <w:rPr>
          <w:rFonts w:ascii="Symbol" w:hAnsi="Symbol"/>
          <w:sz w:val="28"/>
        </w:rPr>
      </w:pPr>
      <w:r>
        <w:rPr>
          <w:sz w:val="28"/>
        </w:rPr>
        <w:t>осуществляет прием группы от первого воспитателя: количество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 работы с воспитанниками, в том числе и с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 ограниченные возможности здоровья, организацию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spacing w:line="341" w:lineRule="exact"/>
        <w:ind w:left="1110" w:hanging="349"/>
        <w:rPr>
          <w:rFonts w:ascii="Symbol" w:hAnsi="Symbol"/>
          <w:sz w:val="28"/>
        </w:rPr>
      </w:pP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сна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6" w:hanging="360"/>
        <w:rPr>
          <w:rFonts w:ascii="Symbol" w:hAnsi="Symbol"/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документацией группы, разработку конспектов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половину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атрибуты,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3" w:hanging="360"/>
        <w:rPr>
          <w:rFonts w:ascii="Symbol" w:hAnsi="Symbol"/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0" w:hanging="360"/>
        <w:rPr>
          <w:rFonts w:ascii="Symbol" w:hAnsi="Symbol"/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часах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пр.;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2" w:hanging="360"/>
        <w:rPr>
          <w:rFonts w:ascii="Symbol" w:hAnsi="Symbol"/>
          <w:sz w:val="28"/>
        </w:rPr>
      </w:pPr>
      <w:r>
        <w:rPr>
          <w:sz w:val="28"/>
        </w:rPr>
        <w:t>оформляет выставки детских работ, с указанием темы работы,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2" w:hanging="360"/>
        <w:rPr>
          <w:rFonts w:ascii="Symbol" w:hAnsi="Symbol"/>
          <w:sz w:val="28"/>
        </w:rPr>
      </w:pPr>
      <w:r>
        <w:rPr>
          <w:sz w:val="28"/>
        </w:rPr>
        <w:t>готовит дидактические материалы для совершенствования предметн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развивающей среды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 и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035192" w:rsidRDefault="00035192">
      <w:pPr>
        <w:jc w:val="both"/>
        <w:rPr>
          <w:rFonts w:ascii="Symbol" w:hAnsi="Symbol"/>
          <w:sz w:val="28"/>
        </w:rPr>
        <w:sectPr w:rsidR="00035192">
          <w:pgSz w:w="11910" w:h="16840"/>
          <w:pgMar w:top="1020" w:right="740" w:bottom="280" w:left="1300" w:header="720" w:footer="720" w:gutter="0"/>
          <w:cols w:space="720"/>
        </w:sectPr>
      </w:pP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spacing w:before="86"/>
        <w:ind w:left="1121" w:right="109" w:hanging="360"/>
        <w:rPr>
          <w:rFonts w:ascii="Symbol" w:hAnsi="Symbol"/>
          <w:sz w:val="28"/>
        </w:rPr>
      </w:pPr>
      <w:r>
        <w:rPr>
          <w:sz w:val="28"/>
        </w:rPr>
        <w:lastRenderedPageBreak/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хозяйственно-бытовой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4"/>
          <w:sz w:val="28"/>
        </w:rPr>
        <w:t xml:space="preserve"> </w:t>
      </w:r>
      <w:r>
        <w:rPr>
          <w:sz w:val="28"/>
        </w:rPr>
        <w:t>и пр.;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2" w:hanging="360"/>
        <w:rPr>
          <w:rFonts w:ascii="Symbol" w:hAnsi="Symbol"/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выход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вечернюю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режимом дня;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3" w:hanging="360"/>
        <w:rPr>
          <w:rFonts w:ascii="Symbol" w:hAnsi="Symbol"/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прогулке</w:t>
      </w:r>
      <w:r>
        <w:rPr>
          <w:spacing w:val="-1"/>
          <w:sz w:val="28"/>
        </w:rPr>
        <w:t xml:space="preserve"> </w:t>
      </w:r>
      <w:r>
        <w:rPr>
          <w:sz w:val="28"/>
        </w:rPr>
        <w:t>(все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прогулки),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безопасность;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5" w:hanging="360"/>
        <w:rPr>
          <w:rFonts w:ascii="Symbol" w:hAnsi="Symbol"/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приеме пищи воспитанниками в режиме дня, выдачу и доведение до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</w:t>
      </w:r>
      <w:r>
        <w:rPr>
          <w:spacing w:val="68"/>
          <w:sz w:val="28"/>
        </w:rPr>
        <w:t xml:space="preserve"> </w:t>
      </w:r>
      <w:r>
        <w:rPr>
          <w:sz w:val="28"/>
        </w:rPr>
        <w:t>блюд,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младших группах</w:t>
      </w:r>
      <w:r>
        <w:rPr>
          <w:spacing w:val="-1"/>
          <w:sz w:val="28"/>
        </w:rPr>
        <w:t xml:space="preserve"> </w:t>
      </w:r>
      <w:r>
        <w:rPr>
          <w:sz w:val="28"/>
        </w:rPr>
        <w:t>докармливает;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2" w:hanging="360"/>
        <w:rPr>
          <w:rFonts w:ascii="Symbol" w:hAnsi="Symbol"/>
          <w:sz w:val="28"/>
        </w:rPr>
      </w:pPr>
      <w:r>
        <w:rPr>
          <w:sz w:val="28"/>
        </w:rPr>
        <w:t>организует консультативную работу с родителями по индивидуальному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0" w:hanging="360"/>
        <w:rPr>
          <w:rFonts w:ascii="Symbol" w:hAnsi="Symbol"/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планированием.</w:t>
      </w:r>
    </w:p>
    <w:p w:rsidR="00035192" w:rsidRDefault="00516AAC">
      <w:pPr>
        <w:pStyle w:val="a4"/>
        <w:numPr>
          <w:ilvl w:val="1"/>
          <w:numId w:val="3"/>
        </w:numPr>
        <w:tabs>
          <w:tab w:val="left" w:pos="1609"/>
        </w:tabs>
        <w:ind w:right="105" w:firstLine="707"/>
        <w:jc w:val="both"/>
        <w:rPr>
          <w:sz w:val="28"/>
        </w:rPr>
      </w:pPr>
      <w:r>
        <w:rPr>
          <w:sz w:val="28"/>
        </w:rPr>
        <w:t>Для воспитателей введен суммированный учет рабочего времени, с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отчетным периодом 1 месяц. Режим работы воспитателей, работающих на 1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36-часовой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 образом: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10" w:hanging="349"/>
        <w:rPr>
          <w:rFonts w:ascii="Symbol" w:hAnsi="Symbol"/>
          <w:sz w:val="28"/>
        </w:rPr>
      </w:pPr>
      <w:r>
        <w:rPr>
          <w:sz w:val="28"/>
        </w:rPr>
        <w:t>первая</w:t>
      </w:r>
      <w:r>
        <w:rPr>
          <w:spacing w:val="-2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 w:rsidR="00A81AD3">
        <w:rPr>
          <w:sz w:val="28"/>
        </w:rPr>
        <w:t>с 7.3</w:t>
      </w:r>
      <w:r>
        <w:rPr>
          <w:sz w:val="28"/>
        </w:rPr>
        <w:t>0 до</w:t>
      </w:r>
      <w:r>
        <w:rPr>
          <w:spacing w:val="-4"/>
          <w:sz w:val="28"/>
        </w:rPr>
        <w:t xml:space="preserve"> </w:t>
      </w:r>
      <w:r w:rsidR="00A81AD3">
        <w:rPr>
          <w:sz w:val="28"/>
        </w:rPr>
        <w:t>11.30</w:t>
      </w:r>
      <w:r>
        <w:rPr>
          <w:sz w:val="28"/>
        </w:rPr>
        <w:t>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spacing w:line="342" w:lineRule="exact"/>
        <w:ind w:left="1110" w:hanging="349"/>
        <w:rPr>
          <w:rFonts w:ascii="Symbol" w:hAnsi="Symbol"/>
          <w:sz w:val="28"/>
        </w:rPr>
      </w:pPr>
      <w:r>
        <w:rPr>
          <w:sz w:val="28"/>
        </w:rPr>
        <w:t>вторая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 w:rsidR="00A81AD3">
        <w:rPr>
          <w:sz w:val="28"/>
        </w:rPr>
        <w:t>14.00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 w:rsidR="00A81AD3">
        <w:rPr>
          <w:sz w:val="28"/>
        </w:rPr>
        <w:t>16</w:t>
      </w:r>
      <w:r>
        <w:rPr>
          <w:sz w:val="28"/>
        </w:rPr>
        <w:t>.00.</w:t>
      </w:r>
    </w:p>
    <w:p w:rsidR="00035192" w:rsidRDefault="00516AAC">
      <w:pPr>
        <w:pStyle w:val="a3"/>
        <w:ind w:left="402" w:right="104" w:firstLine="0"/>
      </w:pPr>
      <w:r>
        <w:t>Режим работы воспитателя фиксируется в трудовом договоре, при изменении</w:t>
      </w:r>
      <w:r>
        <w:rPr>
          <w:spacing w:val="-67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дополнительном</w:t>
      </w:r>
      <w:r>
        <w:rPr>
          <w:spacing w:val="-1"/>
        </w:rPr>
        <w:t xml:space="preserve"> </w:t>
      </w:r>
      <w:r>
        <w:t>соглашении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трудовому</w:t>
      </w:r>
      <w:r>
        <w:rPr>
          <w:spacing w:val="-5"/>
        </w:rPr>
        <w:t xml:space="preserve"> </w:t>
      </w:r>
      <w:r>
        <w:t>договору.</w:t>
      </w:r>
    </w:p>
    <w:p w:rsidR="00035192" w:rsidRDefault="00035192">
      <w:pPr>
        <w:pStyle w:val="a3"/>
        <w:spacing w:before="2"/>
        <w:ind w:left="0" w:firstLine="0"/>
        <w:jc w:val="left"/>
      </w:pPr>
    </w:p>
    <w:p w:rsidR="00035192" w:rsidRDefault="00516AAC">
      <w:pPr>
        <w:pStyle w:val="1"/>
        <w:numPr>
          <w:ilvl w:val="0"/>
          <w:numId w:val="6"/>
        </w:numPr>
        <w:tabs>
          <w:tab w:val="left" w:pos="2992"/>
        </w:tabs>
        <w:ind w:left="2991" w:hanging="281"/>
        <w:jc w:val="both"/>
      </w:pPr>
      <w:r>
        <w:t>Права</w:t>
      </w:r>
      <w:r>
        <w:rPr>
          <w:spacing w:val="6"/>
        </w:rPr>
        <w:t xml:space="preserve"> </w:t>
      </w:r>
      <w:r>
        <w:t>педагогических</w:t>
      </w:r>
      <w:r>
        <w:rPr>
          <w:spacing w:val="5"/>
        </w:rPr>
        <w:t xml:space="preserve"> </w:t>
      </w:r>
      <w:r>
        <w:t>работников</w:t>
      </w:r>
    </w:p>
    <w:p w:rsidR="00035192" w:rsidRDefault="00516AAC">
      <w:pPr>
        <w:pStyle w:val="a4"/>
        <w:numPr>
          <w:ilvl w:val="1"/>
          <w:numId w:val="2"/>
        </w:numPr>
        <w:tabs>
          <w:tab w:val="left" w:pos="1534"/>
        </w:tabs>
        <w:spacing w:line="319" w:lineRule="exact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4"/>
          <w:sz w:val="28"/>
        </w:rPr>
        <w:t xml:space="preserve"> </w:t>
      </w:r>
      <w:r>
        <w:rPr>
          <w:sz w:val="28"/>
        </w:rPr>
        <w:t>имеют</w:t>
      </w:r>
      <w:r>
        <w:rPr>
          <w:spacing w:val="3"/>
          <w:sz w:val="28"/>
        </w:rPr>
        <w:t xml:space="preserve"> </w:t>
      </w:r>
      <w:r>
        <w:rPr>
          <w:sz w:val="28"/>
        </w:rPr>
        <w:t>право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1" w:hanging="360"/>
        <w:rPr>
          <w:rFonts w:ascii="Symbol" w:hAnsi="Symbol"/>
          <w:sz w:val="24"/>
        </w:rPr>
      </w:pPr>
      <w:r>
        <w:rPr>
          <w:sz w:val="28"/>
        </w:rPr>
        <w:t>свободу</w:t>
      </w:r>
      <w:r>
        <w:rPr>
          <w:spacing w:val="40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44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44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4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45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44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вмешательства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профессиональную деятельность;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2" w:hanging="360"/>
        <w:rPr>
          <w:rFonts w:ascii="Symbol" w:hAnsi="Symbol"/>
          <w:sz w:val="24"/>
        </w:rPr>
      </w:pPr>
      <w:r>
        <w:rPr>
          <w:sz w:val="28"/>
        </w:rPr>
        <w:t>свободу выбора и использования педагогически обоснованных 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 и воспитания;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0" w:hanging="360"/>
        <w:rPr>
          <w:rFonts w:ascii="Symbol" w:hAnsi="Symbol"/>
          <w:sz w:val="24"/>
        </w:rPr>
      </w:pPr>
      <w:r>
        <w:rPr>
          <w:sz w:val="28"/>
        </w:rPr>
        <w:t>право на творческую инициативу, разработку и применение авторских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и методов обучения и воспитания в пределах 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1"/>
          <w:sz w:val="28"/>
        </w:rPr>
        <w:t xml:space="preserve"> </w:t>
      </w:r>
      <w:r>
        <w:rPr>
          <w:sz w:val="28"/>
        </w:rPr>
        <w:t>(модуля);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5" w:hanging="360"/>
        <w:rPr>
          <w:rFonts w:ascii="Symbol" w:hAnsi="Symbol"/>
          <w:sz w:val="24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0" w:hanging="360"/>
        <w:rPr>
          <w:rFonts w:ascii="Symbol" w:hAnsi="Symbol"/>
          <w:sz w:val="24"/>
        </w:rPr>
      </w:pPr>
      <w:r>
        <w:rPr>
          <w:sz w:val="28"/>
        </w:rPr>
        <w:t>право на участие в разработке образовательных программ,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 курсов, дисциплин (модулей), методических материалов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программ;</w:t>
      </w:r>
    </w:p>
    <w:p w:rsidR="00035192" w:rsidRDefault="00035192">
      <w:pPr>
        <w:jc w:val="both"/>
        <w:rPr>
          <w:rFonts w:ascii="Symbol" w:hAnsi="Symbol"/>
          <w:sz w:val="24"/>
        </w:rPr>
        <w:sectPr w:rsidR="00035192">
          <w:pgSz w:w="11910" w:h="16840"/>
          <w:pgMar w:top="1020" w:right="740" w:bottom="280" w:left="1300" w:header="720" w:footer="720" w:gutter="0"/>
          <w:cols w:space="720"/>
        </w:sectPr>
      </w:pP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spacing w:before="67"/>
        <w:ind w:left="1121" w:right="107" w:hanging="360"/>
        <w:rPr>
          <w:rFonts w:ascii="Symbol" w:hAnsi="Symbol"/>
          <w:sz w:val="24"/>
        </w:rPr>
      </w:pPr>
      <w:r>
        <w:rPr>
          <w:sz w:val="28"/>
        </w:rPr>
        <w:lastRenderedPageBreak/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-7"/>
          <w:sz w:val="28"/>
        </w:rPr>
        <w:t xml:space="preserve"> </w:t>
      </w:r>
      <w:r>
        <w:rPr>
          <w:sz w:val="28"/>
        </w:rPr>
        <w:t>инноваций;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spacing w:before="2"/>
        <w:ind w:left="1121" w:right="106" w:hanging="360"/>
        <w:rPr>
          <w:rFonts w:ascii="Symbol" w:hAnsi="Symbol"/>
          <w:sz w:val="24"/>
        </w:rPr>
      </w:pPr>
      <w:proofErr w:type="gramStart"/>
      <w:r>
        <w:rPr>
          <w:sz w:val="28"/>
        </w:rPr>
        <w:t>право на бесплатное пользование библиотеками и 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 организации осуществляющей 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информационно-телекоммуникационным сетям и</w:t>
      </w:r>
      <w:r>
        <w:rPr>
          <w:spacing w:val="1"/>
          <w:sz w:val="28"/>
        </w:rPr>
        <w:t xml:space="preserve"> </w:t>
      </w:r>
      <w:r>
        <w:rPr>
          <w:sz w:val="28"/>
        </w:rPr>
        <w:t>базам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музейным</w:t>
      </w:r>
      <w:r>
        <w:rPr>
          <w:spacing w:val="1"/>
          <w:sz w:val="28"/>
        </w:rPr>
        <w:t xml:space="preserve"> </w:t>
      </w:r>
      <w:r>
        <w:rPr>
          <w:sz w:val="28"/>
        </w:rPr>
        <w:t>фондам,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  <w:proofErr w:type="gramEnd"/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  <w:tab w:val="left" w:pos="4418"/>
          <w:tab w:val="left" w:pos="6974"/>
          <w:tab w:val="left" w:pos="7459"/>
          <w:tab w:val="left" w:pos="9320"/>
        </w:tabs>
        <w:spacing w:before="1"/>
        <w:ind w:left="1121" w:right="103" w:hanging="360"/>
        <w:rPr>
          <w:rFonts w:ascii="Symbol" w:hAnsi="Symbol"/>
          <w:sz w:val="24"/>
        </w:rPr>
      </w:pPr>
      <w:r>
        <w:rPr>
          <w:sz w:val="28"/>
        </w:rPr>
        <w:t xml:space="preserve">право    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на    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бесплатное     </w:t>
      </w:r>
      <w:r>
        <w:rPr>
          <w:spacing w:val="67"/>
          <w:sz w:val="28"/>
        </w:rPr>
        <w:t xml:space="preserve"> </w:t>
      </w:r>
      <w:r>
        <w:rPr>
          <w:sz w:val="28"/>
        </w:rPr>
        <w:t>пользование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образовательными,</w:t>
      </w:r>
      <w:r>
        <w:rPr>
          <w:spacing w:val="-68"/>
          <w:sz w:val="28"/>
        </w:rPr>
        <w:t xml:space="preserve"> </w:t>
      </w:r>
      <w:r>
        <w:rPr>
          <w:sz w:val="28"/>
        </w:rPr>
        <w:t>методическими и научными услугами организации, 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локальныминормативными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актами;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9" w:hanging="360"/>
        <w:rPr>
          <w:rFonts w:ascii="Symbol" w:hAnsi="Symbol"/>
          <w:sz w:val="24"/>
        </w:rPr>
      </w:pPr>
      <w:r>
        <w:rPr>
          <w:sz w:val="28"/>
        </w:rPr>
        <w:t>право на участие в управлении образовательной организацией,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в коллегиальных органах управления, в порядке,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этой организации;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6" w:hanging="360"/>
        <w:rPr>
          <w:rFonts w:ascii="Symbol" w:hAnsi="Symbol"/>
          <w:sz w:val="24"/>
        </w:rPr>
      </w:pPr>
      <w:r>
        <w:rPr>
          <w:sz w:val="28"/>
        </w:rPr>
        <w:t>право на участие в обсуждении вопросов, относящихся к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организации, в том числе через органы управления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4" w:hanging="360"/>
        <w:rPr>
          <w:rFonts w:ascii="Symbol" w:hAnsi="Symbol"/>
          <w:sz w:val="24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1" w:hanging="360"/>
        <w:rPr>
          <w:rFonts w:ascii="Symbol" w:hAnsi="Symbol"/>
          <w:sz w:val="24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0" w:hanging="360"/>
        <w:rPr>
          <w:rFonts w:ascii="Symbol" w:hAnsi="Symbol"/>
          <w:sz w:val="24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чести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035192" w:rsidRDefault="00516AAC">
      <w:pPr>
        <w:pStyle w:val="a3"/>
        <w:ind w:left="402" w:right="102" w:firstLine="659"/>
      </w:pPr>
      <w:r>
        <w:t>Академические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67"/>
        </w:rPr>
        <w:t xml:space="preserve"> </w:t>
      </w:r>
      <w:r>
        <w:t>закрепленных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035192" w:rsidRDefault="00516AAC">
      <w:pPr>
        <w:pStyle w:val="a4"/>
        <w:numPr>
          <w:ilvl w:val="1"/>
          <w:numId w:val="2"/>
        </w:numPr>
        <w:tabs>
          <w:tab w:val="left" w:pos="1669"/>
        </w:tabs>
        <w:spacing w:line="242" w:lineRule="auto"/>
        <w:ind w:left="402" w:right="111" w:firstLine="707"/>
        <w:jc w:val="both"/>
        <w:rPr>
          <w:sz w:val="28"/>
        </w:rPr>
      </w:pPr>
      <w:r>
        <w:rPr>
          <w:sz w:val="28"/>
        </w:rPr>
        <w:t>Педагогические работники имеют следующие трудовые права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гарантии: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spacing w:line="317" w:lineRule="exact"/>
        <w:ind w:left="1110" w:hanging="349"/>
        <w:rPr>
          <w:rFonts w:ascii="Symbol" w:hAnsi="Symbol"/>
          <w:sz w:val="24"/>
        </w:rPr>
      </w:pP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сокращенную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4" w:hanging="360"/>
        <w:rPr>
          <w:rFonts w:ascii="Symbol" w:hAnsi="Symbol"/>
          <w:sz w:val="24"/>
        </w:rPr>
      </w:pPr>
      <w:r>
        <w:rPr>
          <w:sz w:val="28"/>
        </w:rPr>
        <w:t>право на дополнительное профессиональное образование по 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</w:t>
      </w:r>
      <w:r>
        <w:rPr>
          <w:spacing w:val="-1"/>
          <w:sz w:val="28"/>
        </w:rPr>
        <w:t xml:space="preserve"> </w:t>
      </w:r>
      <w:r>
        <w:rPr>
          <w:sz w:val="28"/>
        </w:rPr>
        <w:t>чем один</w:t>
      </w:r>
      <w:r>
        <w:rPr>
          <w:spacing w:val="-1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:rsidR="00035192" w:rsidRDefault="00035192">
      <w:pPr>
        <w:jc w:val="both"/>
        <w:rPr>
          <w:rFonts w:ascii="Symbol" w:hAnsi="Symbol"/>
          <w:sz w:val="24"/>
        </w:rPr>
        <w:sectPr w:rsidR="00035192">
          <w:pgSz w:w="11910" w:h="16840"/>
          <w:pgMar w:top="1040" w:right="740" w:bottom="280" w:left="1300" w:header="720" w:footer="720" w:gutter="0"/>
          <w:cols w:space="720"/>
        </w:sectPr>
      </w:pP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spacing w:before="67"/>
        <w:ind w:left="1121" w:right="108" w:hanging="360"/>
        <w:rPr>
          <w:rFonts w:ascii="Symbol" w:hAnsi="Symbol"/>
          <w:sz w:val="24"/>
        </w:rPr>
      </w:pPr>
      <w:r>
        <w:rPr>
          <w:sz w:val="28"/>
        </w:rPr>
        <w:lastRenderedPageBreak/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удлиненный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spacing w:before="2"/>
        <w:ind w:left="1121" w:right="104" w:hanging="360"/>
        <w:rPr>
          <w:rFonts w:ascii="Symbol" w:hAnsi="Symbol"/>
          <w:sz w:val="24"/>
        </w:rPr>
      </w:pPr>
      <w:r>
        <w:rPr>
          <w:sz w:val="28"/>
        </w:rPr>
        <w:t>право на длительный отпуск сроком до одного года не реже чем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десять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 функции по выработке государственной политики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10" w:hanging="360"/>
        <w:rPr>
          <w:rFonts w:ascii="Symbol" w:hAnsi="Symbol"/>
          <w:sz w:val="24"/>
        </w:rPr>
      </w:pPr>
      <w:r>
        <w:rPr>
          <w:sz w:val="28"/>
        </w:rPr>
        <w:t>право на досрочное назначение трудовой пенсии по старости в порядке,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035192" w:rsidRDefault="00516AAC">
      <w:pPr>
        <w:pStyle w:val="a4"/>
        <w:numPr>
          <w:ilvl w:val="0"/>
          <w:numId w:val="1"/>
        </w:numPr>
        <w:tabs>
          <w:tab w:val="left" w:pos="1110"/>
        </w:tabs>
        <w:ind w:left="1121" w:right="109" w:hanging="360"/>
        <w:rPr>
          <w:rFonts w:ascii="Symbol" w:hAnsi="Symbol"/>
          <w:sz w:val="24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035192" w:rsidRDefault="00516AAC">
      <w:pPr>
        <w:pStyle w:val="1"/>
        <w:numPr>
          <w:ilvl w:val="0"/>
          <w:numId w:val="6"/>
        </w:numPr>
        <w:tabs>
          <w:tab w:val="left" w:pos="2321"/>
        </w:tabs>
        <w:spacing w:before="6"/>
        <w:ind w:left="2320" w:hanging="283"/>
        <w:jc w:val="both"/>
      </w:pPr>
      <w:r>
        <w:t>Ответственность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</w:p>
    <w:p w:rsidR="00035192" w:rsidRDefault="00516AAC">
      <w:pPr>
        <w:pStyle w:val="a3"/>
        <w:ind w:left="402" w:right="109" w:firstLine="707"/>
      </w:pPr>
      <w:r>
        <w:t>7.1. Педагогические работники несут ответственность за неисполнение</w:t>
      </w:r>
      <w:r>
        <w:rPr>
          <w:spacing w:val="1"/>
        </w:rPr>
        <w:t xml:space="preserve"> </w:t>
      </w:r>
      <w:r>
        <w:t>или ненадлежащее исполнение возложенных</w:t>
      </w:r>
      <w:r>
        <w:rPr>
          <w:spacing w:val="70"/>
        </w:rPr>
        <w:t xml:space="preserve"> </w:t>
      </w:r>
      <w:r>
        <w:t>на них обязанностей в порядке</w:t>
      </w:r>
      <w:r>
        <w:rPr>
          <w:spacing w:val="1"/>
        </w:rPr>
        <w:t xml:space="preserve"> </w:t>
      </w:r>
      <w:r>
        <w:t>и в случаях, которые установлены федеральными законами. Неисполнение</w:t>
      </w:r>
      <w:r>
        <w:rPr>
          <w:spacing w:val="1"/>
        </w:rPr>
        <w:t xml:space="preserve"> </w:t>
      </w:r>
      <w:r>
        <w:t>или ненадлежащее исполнение педагогическими работниками обязанностей,</w:t>
      </w:r>
      <w:r>
        <w:rPr>
          <w:spacing w:val="1"/>
        </w:rPr>
        <w:t xml:space="preserve"> </w:t>
      </w:r>
      <w:r>
        <w:t>предусмотренных пунктом 2 и 4 настоящего положения, учитывается 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-4"/>
        </w:rPr>
        <w:t xml:space="preserve"> </w:t>
      </w:r>
      <w:r>
        <w:t>ими аттестации.</w:t>
      </w:r>
    </w:p>
    <w:sectPr w:rsidR="00035192">
      <w:pgSz w:w="11910" w:h="16840"/>
      <w:pgMar w:top="104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1BAC"/>
    <w:multiLevelType w:val="multilevel"/>
    <w:tmpl w:val="471A22D6"/>
    <w:lvl w:ilvl="0">
      <w:start w:val="1"/>
      <w:numFmt w:val="decimal"/>
      <w:lvlText w:val="%1"/>
      <w:lvlJc w:val="left"/>
      <w:pPr>
        <w:ind w:left="40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4"/>
      </w:pPr>
      <w:rPr>
        <w:rFonts w:hint="default"/>
        <w:lang w:val="ru-RU" w:eastAsia="en-US" w:bidi="ar-SA"/>
      </w:rPr>
    </w:lvl>
  </w:abstractNum>
  <w:abstractNum w:abstractNumId="1">
    <w:nsid w:val="102D4988"/>
    <w:multiLevelType w:val="multilevel"/>
    <w:tmpl w:val="D29A1B12"/>
    <w:lvl w:ilvl="0">
      <w:start w:val="2"/>
      <w:numFmt w:val="decimal"/>
      <w:lvlText w:val="%1"/>
      <w:lvlJc w:val="left"/>
      <w:pPr>
        <w:ind w:left="118" w:hanging="5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5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5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5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5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78"/>
      </w:pPr>
      <w:rPr>
        <w:rFonts w:hint="default"/>
        <w:lang w:val="ru-RU" w:eastAsia="en-US" w:bidi="ar-SA"/>
      </w:rPr>
    </w:lvl>
  </w:abstractNum>
  <w:abstractNum w:abstractNumId="2">
    <w:nsid w:val="14B17080"/>
    <w:multiLevelType w:val="hybridMultilevel"/>
    <w:tmpl w:val="4DC294A4"/>
    <w:lvl w:ilvl="0" w:tplc="FAA06C14">
      <w:numFmt w:val="bullet"/>
      <w:lvlText w:val=""/>
      <w:lvlJc w:val="left"/>
      <w:pPr>
        <w:ind w:left="1122" w:hanging="34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B2B8DCFE">
      <w:numFmt w:val="bullet"/>
      <w:lvlText w:val="•"/>
      <w:lvlJc w:val="left"/>
      <w:pPr>
        <w:ind w:left="1994" w:hanging="348"/>
      </w:pPr>
      <w:rPr>
        <w:rFonts w:hint="default"/>
        <w:lang w:val="ru-RU" w:eastAsia="en-US" w:bidi="ar-SA"/>
      </w:rPr>
    </w:lvl>
    <w:lvl w:ilvl="2" w:tplc="A778383E">
      <w:numFmt w:val="bullet"/>
      <w:lvlText w:val="•"/>
      <w:lvlJc w:val="left"/>
      <w:pPr>
        <w:ind w:left="2869" w:hanging="348"/>
      </w:pPr>
      <w:rPr>
        <w:rFonts w:hint="default"/>
        <w:lang w:val="ru-RU" w:eastAsia="en-US" w:bidi="ar-SA"/>
      </w:rPr>
    </w:lvl>
    <w:lvl w:ilvl="3" w:tplc="F26481B2">
      <w:numFmt w:val="bullet"/>
      <w:lvlText w:val="•"/>
      <w:lvlJc w:val="left"/>
      <w:pPr>
        <w:ind w:left="3743" w:hanging="348"/>
      </w:pPr>
      <w:rPr>
        <w:rFonts w:hint="default"/>
        <w:lang w:val="ru-RU" w:eastAsia="en-US" w:bidi="ar-SA"/>
      </w:rPr>
    </w:lvl>
    <w:lvl w:ilvl="4" w:tplc="163EAA14">
      <w:numFmt w:val="bullet"/>
      <w:lvlText w:val="•"/>
      <w:lvlJc w:val="left"/>
      <w:pPr>
        <w:ind w:left="4618" w:hanging="348"/>
      </w:pPr>
      <w:rPr>
        <w:rFonts w:hint="default"/>
        <w:lang w:val="ru-RU" w:eastAsia="en-US" w:bidi="ar-SA"/>
      </w:rPr>
    </w:lvl>
    <w:lvl w:ilvl="5" w:tplc="5E68265A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BCA6DDAC">
      <w:numFmt w:val="bullet"/>
      <w:lvlText w:val="•"/>
      <w:lvlJc w:val="left"/>
      <w:pPr>
        <w:ind w:left="6367" w:hanging="348"/>
      </w:pPr>
      <w:rPr>
        <w:rFonts w:hint="default"/>
        <w:lang w:val="ru-RU" w:eastAsia="en-US" w:bidi="ar-SA"/>
      </w:rPr>
    </w:lvl>
    <w:lvl w:ilvl="7" w:tplc="A4B0A458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F661F0E">
      <w:numFmt w:val="bullet"/>
      <w:lvlText w:val="•"/>
      <w:lvlJc w:val="left"/>
      <w:pPr>
        <w:ind w:left="8117" w:hanging="348"/>
      </w:pPr>
      <w:rPr>
        <w:rFonts w:hint="default"/>
        <w:lang w:val="ru-RU" w:eastAsia="en-US" w:bidi="ar-SA"/>
      </w:rPr>
    </w:lvl>
  </w:abstractNum>
  <w:abstractNum w:abstractNumId="3">
    <w:nsid w:val="227348AE"/>
    <w:multiLevelType w:val="multilevel"/>
    <w:tmpl w:val="05669BD6"/>
    <w:lvl w:ilvl="0">
      <w:start w:val="5"/>
      <w:numFmt w:val="decimal"/>
      <w:lvlText w:val="%1"/>
      <w:lvlJc w:val="left"/>
      <w:pPr>
        <w:ind w:left="40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4"/>
      </w:pPr>
      <w:rPr>
        <w:rFonts w:hint="default"/>
        <w:lang w:val="ru-RU" w:eastAsia="en-US" w:bidi="ar-SA"/>
      </w:rPr>
    </w:lvl>
  </w:abstractNum>
  <w:abstractNum w:abstractNumId="4">
    <w:nsid w:val="54161433"/>
    <w:multiLevelType w:val="multilevel"/>
    <w:tmpl w:val="F33499F6"/>
    <w:lvl w:ilvl="0">
      <w:start w:val="1"/>
      <w:numFmt w:val="decimal"/>
      <w:lvlText w:val="%1."/>
      <w:lvlJc w:val="left"/>
      <w:pPr>
        <w:ind w:left="4241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8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40" w:hanging="8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3" w:hanging="8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6" w:hanging="8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8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8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8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835"/>
      </w:pPr>
      <w:rPr>
        <w:rFonts w:hint="default"/>
        <w:lang w:val="ru-RU" w:eastAsia="en-US" w:bidi="ar-SA"/>
      </w:rPr>
    </w:lvl>
  </w:abstractNum>
  <w:abstractNum w:abstractNumId="5">
    <w:nsid w:val="6CB415A4"/>
    <w:multiLevelType w:val="multilevel"/>
    <w:tmpl w:val="F67EDCB2"/>
    <w:lvl w:ilvl="0">
      <w:start w:val="6"/>
      <w:numFmt w:val="decimal"/>
      <w:lvlText w:val="%1"/>
      <w:lvlJc w:val="left"/>
      <w:pPr>
        <w:ind w:left="1533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3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0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4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5192"/>
    <w:rsid w:val="00035192"/>
    <w:rsid w:val="00516AAC"/>
    <w:rsid w:val="00A25484"/>
    <w:rsid w:val="00A81AD3"/>
    <w:rsid w:val="00CD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319" w:lineRule="exact"/>
      <w:ind w:left="486" w:hanging="21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254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48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319" w:lineRule="exact"/>
      <w:ind w:left="486" w:hanging="21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254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48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2679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sd029user03</dc:creator>
  <cp:lastModifiedBy>admin</cp:lastModifiedBy>
  <cp:revision>4</cp:revision>
  <cp:lastPrinted>2021-07-19T03:58:00Z</cp:lastPrinted>
  <dcterms:created xsi:type="dcterms:W3CDTF">2021-07-02T06:58:00Z</dcterms:created>
  <dcterms:modified xsi:type="dcterms:W3CDTF">2021-07-19T04:01:00Z</dcterms:modified>
</cp:coreProperties>
</file>